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097" w:rsidRPr="00117097" w:rsidRDefault="00117097" w:rsidP="00117097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bookmarkStart w:id="0" w:name="_GoBack"/>
      <w:r w:rsidRPr="00117097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2C27A6B" wp14:editId="59DF3AC7">
            <wp:simplePos x="0" y="0"/>
            <wp:positionH relativeFrom="page">
              <wp:posOffset>12598400</wp:posOffset>
            </wp:positionH>
            <wp:positionV relativeFrom="topMargin">
              <wp:posOffset>12103100</wp:posOffset>
            </wp:positionV>
            <wp:extent cx="495300" cy="444500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7097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7610CEEA" wp14:editId="7DDED393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2" name="图片 32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7097">
        <w:rPr>
          <w:rFonts w:hint="eastAsia"/>
          <w:b/>
          <w:color w:val="00B0F0"/>
          <w:sz w:val="32"/>
          <w:szCs w:val="32"/>
        </w:rPr>
        <w:t>第六章</w:t>
      </w:r>
      <w:r w:rsidRPr="00117097">
        <w:rPr>
          <w:rFonts w:hint="eastAsia"/>
          <w:b/>
          <w:color w:val="00B0F0"/>
          <w:sz w:val="32"/>
          <w:szCs w:val="32"/>
        </w:rPr>
        <w:t xml:space="preserve">  </w:t>
      </w:r>
      <w:r w:rsidRPr="00117097">
        <w:rPr>
          <w:rFonts w:hint="eastAsia"/>
          <w:b/>
          <w:color w:val="00B0F0"/>
          <w:sz w:val="32"/>
          <w:szCs w:val="32"/>
        </w:rPr>
        <w:t>质量和密度</w:t>
      </w:r>
    </w:p>
    <w:p w:rsidR="00117097" w:rsidRPr="00117097" w:rsidRDefault="00117097" w:rsidP="00117097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117097">
        <w:rPr>
          <w:rFonts w:ascii="宋体" w:hAnsi="宋体" w:hint="eastAsia"/>
          <w:b/>
          <w:color w:val="00B0F0"/>
          <w:sz w:val="28"/>
          <w:szCs w:val="28"/>
        </w:rPr>
        <w:t>第</w:t>
      </w:r>
      <w:r w:rsidRPr="00117097">
        <w:rPr>
          <w:rFonts w:ascii="宋体" w:hAnsi="宋体"/>
          <w:b/>
          <w:color w:val="00B0F0"/>
          <w:sz w:val="28"/>
          <w:szCs w:val="28"/>
        </w:rPr>
        <w:t>2</w:t>
      </w:r>
      <w:r w:rsidRPr="00117097">
        <w:rPr>
          <w:rFonts w:ascii="宋体" w:hAnsi="宋体" w:hint="eastAsia"/>
          <w:b/>
          <w:color w:val="00B0F0"/>
          <w:sz w:val="28"/>
          <w:szCs w:val="28"/>
        </w:rPr>
        <w:t>节  物质的密度</w:t>
      </w:r>
    </w:p>
    <w:bookmarkEnd w:id="0"/>
    <w:p w:rsidR="00117097" w:rsidRDefault="00117097" w:rsidP="00117097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117097" w:rsidRDefault="00117097" w:rsidP="00117097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117097" w:rsidRDefault="00117097" w:rsidP="00117097">
      <w:pPr>
        <w:rPr>
          <w:b/>
        </w:rPr>
      </w:pPr>
      <w:r>
        <w:rPr>
          <w:rFonts w:hint="eastAsia"/>
          <w:b/>
        </w:rPr>
        <w:t>一、选择题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如图所示是我国自行研制即将首飞的</w:t>
      </w:r>
      <w:r>
        <w:rPr>
          <w:rFonts w:eastAsia="Times New Roman" w:cs="Times New Roman"/>
          <w:bCs/>
        </w:rPr>
        <w:t>C919</w:t>
      </w:r>
      <w:r>
        <w:rPr>
          <w:rFonts w:ascii="宋体" w:hAnsi="宋体"/>
          <w:bCs/>
        </w:rPr>
        <w:t>大型喷气客机，它的机身和机翼均采用了极轻的碳纤维材料．这种材料的优点是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90625" cy="752475"/>
            <wp:effectExtent l="0" t="0" r="9525" b="9525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097" w:rsidRDefault="00117097" w:rsidP="0011709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密度小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弹性小</w:t>
      </w:r>
    </w:p>
    <w:p w:rsidR="00117097" w:rsidRDefault="00117097" w:rsidP="0011709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体积小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硬度小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根据密度公式ρ</w:t>
      </w:r>
      <w:r>
        <w:rPr>
          <w:rFonts w:eastAsia="Times New Roman" w:cs="Times New Roman"/>
          <w:bCs/>
        </w:rPr>
        <w:t>=m/V,</w:t>
      </w:r>
      <w:r>
        <w:rPr>
          <w:rFonts w:ascii="宋体" w:hAnsi="宋体"/>
          <w:bCs/>
        </w:rPr>
        <w:t>下列说法中正确的是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物质的密度与其质量成正比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物质的密度与其体积成反比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物质的密度与质量成正比，与体积成反比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密度是物质的特性之一，它与质量和体积无关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一杯水倒掉一半后，下列判断正确的是</w:t>
      </w:r>
      <w:r>
        <w:rPr>
          <w:rFonts w:eastAsia="Times New Roman" w:cs="Times New Roman"/>
          <w:bCs/>
        </w:rPr>
        <w:t>(   )</w:t>
      </w:r>
    </w:p>
    <w:p w:rsidR="00117097" w:rsidRDefault="00117097" w:rsidP="0011709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质量不变，密度不变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质量变小，密度不变</w:t>
      </w:r>
    </w:p>
    <w:p w:rsidR="00117097" w:rsidRDefault="00117097" w:rsidP="0011709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质量变小，密度变小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质量不变，密度变小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某实验小组分别用天平和量筒测出了两种物质的质量和体积，并描绘出</w:t>
      </w:r>
      <w:r>
        <w:rPr>
          <w:rFonts w:eastAsia="Times New Roman" w:cs="Times New Roman"/>
          <w:bCs/>
          <w:i/>
        </w:rPr>
        <w:t>V―m</w:t>
      </w:r>
      <w:r>
        <w:rPr>
          <w:rFonts w:ascii="宋体" w:hAnsi="宋体"/>
          <w:bCs/>
        </w:rPr>
        <w:t>图像如图所示，则下列判断正确的是（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9700" cy="1228725"/>
            <wp:effectExtent l="0" t="0" r="0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乙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＝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乙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若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＝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乙</w:t>
      </w:r>
      <w:r>
        <w:rPr>
          <w:rFonts w:ascii="宋体" w:hAnsi="宋体"/>
          <w:bCs/>
        </w:rPr>
        <w:t>，则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＜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乙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rFonts w:ascii="宋体" w:hAnsi="宋体"/>
          <w:bCs/>
        </w:rPr>
        <w:t>若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＝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  <w:vertAlign w:val="subscript"/>
        </w:rPr>
        <w:t>乙</w:t>
      </w:r>
      <w:r>
        <w:rPr>
          <w:rFonts w:ascii="宋体" w:hAnsi="宋体"/>
          <w:bCs/>
        </w:rPr>
        <w:t>，则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甲</w:t>
      </w:r>
      <w:r>
        <w:rPr>
          <w:rFonts w:ascii="宋体" w:hAnsi="宋体"/>
          <w:bCs/>
        </w:rPr>
        <w:t>＜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  <w:vertAlign w:val="subscript"/>
        </w:rPr>
        <w:t>乙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分别由甲、乙两种物质组成的两个实心物体质量与体积的关系如图所示</w:t>
      </w:r>
      <w:r>
        <w:rPr>
          <w:rFonts w:eastAsia="Times New Roman" w:cs="Times New Roman"/>
          <w:bCs/>
        </w:rPr>
        <w:t>，</w:t>
      </w:r>
      <w:r>
        <w:rPr>
          <w:rFonts w:ascii="宋体" w:hAnsi="宋体"/>
          <w:bCs/>
        </w:rPr>
        <w:t>由图象可知</w:t>
      </w:r>
      <w:r>
        <w:rPr>
          <w:rFonts w:eastAsia="Times New Roman" w:cs="Times New Roman"/>
          <w:bCs/>
        </w:rPr>
        <w:t>，</w:t>
      </w:r>
      <w:r>
        <w:rPr>
          <w:rFonts w:ascii="宋体" w:hAnsi="宋体"/>
          <w:bCs/>
        </w:rPr>
        <w:t>甲、乙两种物质的密度之比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甲</w:t>
      </w:r>
      <w:r>
        <w:rPr>
          <w:rFonts w:eastAsia="Times New Roman" w:cs="Times New Roman"/>
          <w:bCs/>
        </w:rPr>
        <w:t>∶ρ</w:t>
      </w:r>
      <w:r>
        <w:rPr>
          <w:rFonts w:ascii="宋体" w:hAnsi="宋体"/>
          <w:bCs/>
          <w:vertAlign w:val="subscript"/>
        </w:rPr>
        <w:t>乙</w:t>
      </w:r>
      <w:r>
        <w:rPr>
          <w:rFonts w:ascii="宋体" w:hAnsi="宋体"/>
          <w:bCs/>
        </w:rPr>
        <w:t>为</w:t>
      </w:r>
      <w:r>
        <w:rPr>
          <w:rFonts w:eastAsia="Times New Roman" w:cs="Times New Roman"/>
          <w:bCs/>
        </w:rPr>
        <w:t>(      )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90650" cy="1009650"/>
            <wp:effectExtent l="0" t="0" r="0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691895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097" w:rsidRDefault="00117097" w:rsidP="0011709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1∶2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2∶1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 w:cs="Times New Roman"/>
          <w:bCs/>
        </w:rPr>
        <w:t>4∶1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 w:cs="Times New Roman"/>
          <w:bCs/>
        </w:rPr>
        <w:t>8∶1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如图所示，由不同物质制成的甲、乙两种实心球体积相等，此时天平平衡，则制成甲、乙两种球的物质密度之比（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09800" cy="1619250"/>
            <wp:effectExtent l="0" t="0" r="0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6644071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097" w:rsidRDefault="00117097" w:rsidP="0011709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3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5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5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3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 w:cs="Times New Roman"/>
          <w:bCs/>
        </w:rPr>
        <w:t>2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1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 w:cs="Times New Roman"/>
          <w:bCs/>
        </w:rPr>
        <w:t>3</w:t>
      </w:r>
      <w:r>
        <w:rPr>
          <w:rFonts w:ascii="宋体" w:hAnsi="宋体"/>
          <w:bCs/>
        </w:rPr>
        <w:t>：</w:t>
      </w:r>
      <w:r>
        <w:rPr>
          <w:rFonts w:eastAsia="Times New Roman" w:cs="Times New Roman"/>
          <w:bCs/>
        </w:rPr>
        <w:t>1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/>
          <w:bCs/>
        </w:rPr>
        <w:t>有四个容量均为</w:t>
      </w:r>
      <w:r>
        <w:rPr>
          <w:rFonts w:eastAsia="Times New Roman" w:cs="Times New Roman"/>
          <w:bCs/>
        </w:rPr>
        <w:t>200ml</w:t>
      </w:r>
      <w:r>
        <w:rPr>
          <w:rFonts w:ascii="宋体" w:hAnsi="宋体"/>
          <w:bCs/>
        </w:rPr>
        <w:t>的瓶子，分别装满酱油、纯水、植物油和酒精，那么装的质量最多的是（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酱油</w:t>
      </w:r>
      <w:r>
        <w:rPr>
          <w:rFonts w:eastAsia="Times New Roman" w:cs="Times New Roman"/>
          <w:bCs/>
        </w:rPr>
        <w:t>＞ρ</w:t>
      </w:r>
      <w:r>
        <w:rPr>
          <w:rFonts w:ascii="宋体" w:hAnsi="宋体"/>
          <w:bCs/>
          <w:vertAlign w:val="subscript"/>
        </w:rPr>
        <w:t>纯水</w:t>
      </w:r>
      <w:r>
        <w:rPr>
          <w:rFonts w:eastAsia="Times New Roman" w:cs="Times New Roman"/>
          <w:bCs/>
        </w:rPr>
        <w:t>＞ρ</w:t>
      </w:r>
      <w:r>
        <w:rPr>
          <w:rFonts w:ascii="宋体" w:hAnsi="宋体"/>
          <w:bCs/>
          <w:vertAlign w:val="subscript"/>
        </w:rPr>
        <w:t>植物油</w:t>
      </w:r>
      <w:r>
        <w:rPr>
          <w:rFonts w:eastAsia="Times New Roman" w:cs="Times New Roman"/>
          <w:bCs/>
        </w:rPr>
        <w:t>＞ρ</w:t>
      </w:r>
      <w:r>
        <w:rPr>
          <w:rFonts w:ascii="宋体" w:hAnsi="宋体"/>
          <w:bCs/>
          <w:vertAlign w:val="subscript"/>
        </w:rPr>
        <w:t>酒精</w:t>
      </w:r>
      <w:r>
        <w:rPr>
          <w:rFonts w:eastAsia="Times New Roman" w:cs="Times New Roman"/>
          <w:bCs/>
        </w:rPr>
        <w:t>）（　　）</w:t>
      </w:r>
    </w:p>
    <w:p w:rsidR="00117097" w:rsidRDefault="00117097" w:rsidP="0011709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纯水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酱油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酒精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植物油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一个瓶子能盛</w:t>
      </w:r>
      <w:r>
        <w:rPr>
          <w:rFonts w:eastAsia="Times New Roman" w:cs="Times New Roman"/>
          <w:bCs/>
        </w:rPr>
        <w:t>1kg</w:t>
      </w:r>
      <w:r>
        <w:rPr>
          <w:rFonts w:ascii="宋体" w:hAnsi="宋体"/>
          <w:bCs/>
        </w:rPr>
        <w:t>的水，可用该瓶子盛</w:t>
      </w:r>
      <w:r>
        <w:rPr>
          <w:rFonts w:eastAsia="Times New Roman" w:cs="Times New Roman"/>
          <w:bCs/>
        </w:rPr>
        <w:t>1kg</w:t>
      </w:r>
      <w:r>
        <w:rPr>
          <w:rFonts w:ascii="宋体" w:hAnsi="宋体"/>
          <w:bCs/>
        </w:rPr>
        <w:t>的下列哪种液体？（已知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水银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水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植物油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酒精</w:t>
      </w:r>
      <w:r>
        <w:rPr>
          <w:rFonts w:ascii="宋体" w:hAnsi="宋体"/>
          <w:bCs/>
        </w:rPr>
        <w:t>＞</w:t>
      </w:r>
      <w:r>
        <w:rPr>
          <w:rFonts w:eastAsia="Times New Roman" w:cs="Times New Roman"/>
          <w:bCs/>
        </w:rPr>
        <w:t>ρ</w:t>
      </w:r>
      <w:r>
        <w:rPr>
          <w:rFonts w:ascii="宋体" w:hAnsi="宋体"/>
          <w:bCs/>
          <w:vertAlign w:val="subscript"/>
        </w:rPr>
        <w:t>汽油</w:t>
      </w:r>
      <w:r>
        <w:rPr>
          <w:rFonts w:ascii="宋体" w:hAnsi="宋体"/>
          <w:bCs/>
        </w:rPr>
        <w:t>）</w:t>
      </w:r>
    </w:p>
    <w:p w:rsidR="00117097" w:rsidRDefault="00117097" w:rsidP="0011709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酒精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汽油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水银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植物油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规格相同的瓶装了不同的液体，放在横梁已平衡的天平上，如图所示，则（）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809875" cy="1543050"/>
            <wp:effectExtent l="0" t="0" r="9525" b="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甲瓶液体质量较大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B</w:t>
      </w:r>
      <w:r>
        <w:rPr>
          <w:bCs/>
        </w:rPr>
        <w:t>．</w:t>
      </w:r>
      <w:r>
        <w:rPr>
          <w:rFonts w:ascii="宋体" w:hAnsi="宋体"/>
          <w:bCs/>
        </w:rPr>
        <w:t>乙瓶液体质量较大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乙瓶液体密度较大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两瓶液体密度相等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cs="Times New Roman"/>
          <w:b/>
        </w:rPr>
      </w:pPr>
      <w:r>
        <w:rPr>
          <w:rFonts w:cs="Times New Roman" w:hint="eastAsia"/>
          <w:b/>
        </w:rPr>
        <w:t>二、填空题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/>
          <w:bCs/>
        </w:rPr>
        <w:t>冰的密度为</w:t>
      </w:r>
      <w:r>
        <w:rPr>
          <w:rFonts w:eastAsia="Times New Roman" w:cs="Times New Roman"/>
          <w:bCs/>
        </w:rPr>
        <w:t>0.9×10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千克</w:t>
      </w:r>
      <w:r>
        <w:rPr>
          <w:rFonts w:eastAsia="Times New Roman" w:cs="Times New Roman"/>
          <w:bCs/>
        </w:rPr>
        <w:t>/</w:t>
      </w:r>
      <w:r>
        <w:rPr>
          <w:rFonts w:ascii="宋体" w:hAnsi="宋体"/>
          <w:bCs/>
        </w:rPr>
        <w:t>米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，其单位读作</w:t>
      </w:r>
      <w:r>
        <w:rPr>
          <w:bCs/>
        </w:rPr>
        <w:t>_____</w:t>
      </w:r>
      <w:r>
        <w:rPr>
          <w:rFonts w:ascii="宋体" w:hAnsi="宋体"/>
          <w:bCs/>
        </w:rPr>
        <w:t>，表示每立方米冰的</w:t>
      </w:r>
      <w:r>
        <w:rPr>
          <w:bCs/>
        </w:rPr>
        <w:t>____</w:t>
      </w:r>
      <w:r>
        <w:rPr>
          <w:rFonts w:ascii="宋体" w:hAnsi="宋体"/>
          <w:bCs/>
        </w:rPr>
        <w:t>为</w:t>
      </w:r>
      <w:r>
        <w:rPr>
          <w:rFonts w:eastAsia="Times New Roman" w:cs="Times New Roman"/>
          <w:bCs/>
        </w:rPr>
        <w:t>0.9×10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千克．一块质量为</w:t>
      </w:r>
      <w:r>
        <w:rPr>
          <w:rFonts w:eastAsia="Times New Roman" w:cs="Times New Roman"/>
          <w:bCs/>
        </w:rPr>
        <w:t>1.8</w:t>
      </w:r>
      <w:r>
        <w:rPr>
          <w:rFonts w:ascii="宋体" w:hAnsi="宋体"/>
          <w:bCs/>
        </w:rPr>
        <w:t>千克的冰的体积为</w:t>
      </w:r>
      <w:r>
        <w:rPr>
          <w:bCs/>
        </w:rPr>
        <w:t>____</w:t>
      </w:r>
      <w:r>
        <w:rPr>
          <w:rFonts w:ascii="宋体" w:hAnsi="宋体"/>
          <w:bCs/>
        </w:rPr>
        <w:t>米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，若它完全熔化成水，其密度</w:t>
      </w:r>
      <w:r>
        <w:rPr>
          <w:bCs/>
        </w:rPr>
        <w:t>____</w:t>
      </w:r>
      <w:r>
        <w:rPr>
          <w:rFonts w:ascii="宋体" w:hAnsi="宋体"/>
          <w:bCs/>
        </w:rPr>
        <w:t>（选填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变大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、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变小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不变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）．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hAnsi="宋体"/>
          <w:bCs/>
        </w:rPr>
        <w:t>一桶食用油，用去一半后，剩下的食用油的密度</w:t>
      </w:r>
      <w:r>
        <w:rPr>
          <w:bCs/>
        </w:rPr>
        <w:t>_____</w:t>
      </w:r>
      <w:r>
        <w:rPr>
          <w:rFonts w:ascii="宋体" w:hAnsi="宋体"/>
          <w:bCs/>
        </w:rPr>
        <w:t>；一瓶氧气用去一半后，剩下的氧气的密度</w:t>
      </w:r>
      <w:r>
        <w:rPr>
          <w:bCs/>
        </w:rPr>
        <w:t>____</w:t>
      </w:r>
      <w:r>
        <w:rPr>
          <w:rFonts w:eastAsia="Times New Roman" w:cs="Times New Roman"/>
          <w:bCs/>
        </w:rPr>
        <w:t>．</w:t>
      </w:r>
      <w:r>
        <w:rPr>
          <w:rFonts w:ascii="宋体" w:hAnsi="宋体"/>
          <w:bCs/>
        </w:rPr>
        <w:t>（变大</w:t>
      </w:r>
      <w:r>
        <w:rPr>
          <w:rFonts w:eastAsia="Times New Roman" w:cs="Times New Roman"/>
          <w:bCs/>
        </w:rPr>
        <w:t>/</w:t>
      </w:r>
      <w:r>
        <w:rPr>
          <w:rFonts w:ascii="宋体" w:hAnsi="宋体"/>
          <w:bCs/>
        </w:rPr>
        <w:t>变小</w:t>
      </w:r>
      <w:r>
        <w:rPr>
          <w:rFonts w:eastAsia="Times New Roman" w:cs="Times New Roman"/>
          <w:bCs/>
        </w:rPr>
        <w:t>/</w:t>
      </w:r>
      <w:r>
        <w:rPr>
          <w:rFonts w:ascii="宋体" w:hAnsi="宋体"/>
          <w:bCs/>
        </w:rPr>
        <w:t>不变）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/>
          <w:bCs/>
        </w:rPr>
        <w:t>“高铁”上运行的列车，车身材料与飞机相同，采用轻但坚固的优质铝合金材料，“轻”反映了铝合金材料</w:t>
      </w:r>
      <w:r>
        <w:rPr>
          <w:bCs/>
        </w:rPr>
        <w:t>________</w:t>
      </w:r>
      <w:r>
        <w:rPr>
          <w:rFonts w:ascii="宋体" w:hAnsi="宋体"/>
          <w:bCs/>
        </w:rPr>
        <w:t>，“坚固”反映了铝合金材料</w:t>
      </w:r>
      <w:r>
        <w:rPr>
          <w:bCs/>
        </w:rPr>
        <w:t>________</w:t>
      </w:r>
      <w:r>
        <w:rPr>
          <w:rFonts w:ascii="宋体" w:hAnsi="宋体"/>
          <w:bCs/>
        </w:rPr>
        <w:t>。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/>
          <w:bCs/>
        </w:rPr>
        <w:t>如图，盒装纯牛奶的体积为</w:t>
      </w:r>
      <w:r>
        <w:rPr>
          <w:bCs/>
        </w:rPr>
        <w:t>_____</w:t>
      </w:r>
      <w:r>
        <w:rPr>
          <w:rFonts w:eastAsia="Times New Roman" w:cs="Times New Roman"/>
          <w:bCs/>
        </w:rPr>
        <w:t>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．若该牛奶的密度是</w:t>
      </w:r>
      <w:r>
        <w:rPr>
          <w:rFonts w:eastAsia="Times New Roman" w:cs="Times New Roman"/>
          <w:bCs/>
        </w:rPr>
        <w:t>1.2</w:t>
      </w:r>
      <w:r>
        <w:rPr>
          <w:rFonts w:ascii="宋体" w:hAnsi="宋体"/>
          <w:bCs/>
        </w:rPr>
        <w:t>×</w:t>
      </w:r>
      <w:r>
        <w:rPr>
          <w:rFonts w:eastAsia="Times New Roman" w:cs="Times New Roman"/>
          <w:bCs/>
        </w:rPr>
        <w:t>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，则牛奶的质量为</w:t>
      </w:r>
      <w:r>
        <w:rPr>
          <w:bCs/>
        </w:rPr>
        <w:t>_____</w:t>
      </w:r>
      <w:r>
        <w:rPr>
          <w:rFonts w:eastAsia="Times New Roman" w:cs="Times New Roman"/>
          <w:bCs/>
        </w:rPr>
        <w:t>kg</w:t>
      </w:r>
      <w:r>
        <w:rPr>
          <w:rFonts w:ascii="宋体" w:hAnsi="宋体"/>
          <w:bCs/>
        </w:rPr>
        <w:t>．喝掉一半后，牛奶的密度将</w:t>
      </w:r>
      <w:r>
        <w:rPr>
          <w:bCs/>
        </w:rPr>
        <w:t>_____</w:t>
      </w:r>
      <w:r>
        <w:rPr>
          <w:rFonts w:ascii="宋体" w:hAnsi="宋体"/>
          <w:bCs/>
        </w:rPr>
        <w:t>．（填“变大”、“变小”或“不变”）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  <w:r>
        <w:rPr>
          <w:rFonts w:ascii="Calibri" w:eastAsia="Calibri" w:hAnsi="Calibri" w:cs="Calibri"/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533400" cy="990600"/>
            <wp:effectExtent l="0" t="0" r="0" b="0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4416670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097" w:rsidRDefault="00117097" w:rsidP="00117097">
      <w:pPr>
        <w:numPr>
          <w:ilvl w:val="0"/>
          <w:numId w:val="20"/>
        </w:num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hint="eastAsia"/>
          <w:bCs/>
        </w:rPr>
        <w:t xml:space="preserve"> </w:t>
      </w:r>
      <w:r>
        <w:rPr>
          <w:rFonts w:ascii="宋体" w:hAnsi="宋体"/>
          <w:bCs/>
        </w:rPr>
        <w:t>现有由同种材料制成的</w:t>
      </w:r>
      <w:r>
        <w:rPr>
          <w:rFonts w:eastAsia="Times New Roman" w:cs="Times New Roman"/>
          <w:bCs/>
        </w:rPr>
        <w:t>A、B</w:t>
      </w:r>
      <w:r>
        <w:rPr>
          <w:rFonts w:ascii="宋体" w:hAnsi="宋体"/>
          <w:bCs/>
        </w:rPr>
        <w:t>两金属球，其中一个是实心的，它们的质量分别为</w:t>
      </w:r>
      <w:r>
        <w:rPr>
          <w:rFonts w:eastAsia="Times New Roman" w:cs="Times New Roman"/>
          <w:bCs/>
        </w:rPr>
        <w:t>128g、60g</w:t>
      </w:r>
      <w:r>
        <w:rPr>
          <w:rFonts w:ascii="宋体" w:hAnsi="宋体"/>
          <w:bCs/>
        </w:rPr>
        <w:t>，体积分别为</w:t>
      </w:r>
      <w:r>
        <w:rPr>
          <w:rFonts w:eastAsia="Times New Roman" w:cs="Times New Roman"/>
          <w:bCs/>
        </w:rPr>
        <w:t>16cm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、12cm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 xml:space="preserve"> .</w:t>
      </w:r>
      <w:r>
        <w:rPr>
          <w:rFonts w:ascii="宋体" w:hAnsi="宋体"/>
          <w:bCs/>
        </w:rPr>
        <w:t xml:space="preserve">实心球是　</w:t>
      </w:r>
      <w:r>
        <w:rPr>
          <w:rFonts w:eastAsia="Times New Roman" w:cs="Times New Roman"/>
          <w:bCs/>
        </w:rPr>
        <w:t> </w:t>
      </w:r>
      <w:r>
        <w:rPr>
          <w:bCs/>
        </w:rPr>
        <w:t>________</w:t>
      </w:r>
      <w:r>
        <w:rPr>
          <w:rFonts w:ascii="宋体" w:hAnsi="宋体"/>
          <w:bCs/>
        </w:rPr>
        <w:t>（填</w:t>
      </w:r>
      <w:r>
        <w:rPr>
          <w:rFonts w:eastAsia="Times New Roman" w:cs="Times New Roman"/>
          <w:bCs/>
        </w:rPr>
        <w:t>“A”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“B”</w:t>
      </w:r>
      <w:r>
        <w:rPr>
          <w:rFonts w:ascii="宋体" w:hAnsi="宋体"/>
          <w:bCs/>
        </w:rPr>
        <w:t xml:space="preserve">）球，它的密度为　</w:t>
      </w:r>
      <w:r>
        <w:rPr>
          <w:rFonts w:eastAsia="Times New Roman" w:cs="Times New Roman"/>
          <w:bCs/>
        </w:rPr>
        <w:t> </w:t>
      </w:r>
      <w:r>
        <w:rPr>
          <w:bCs/>
        </w:rPr>
        <w:t>_____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</w:p>
    <w:p w:rsidR="00117097" w:rsidRDefault="00117097" w:rsidP="00117097">
      <w:pPr>
        <w:rPr>
          <w:b/>
        </w:rPr>
      </w:pPr>
      <w:r>
        <w:rPr>
          <w:rFonts w:hint="eastAsia"/>
          <w:b/>
        </w:rPr>
        <w:t>三、计算题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正常成人体内血液有</w:t>
      </w:r>
      <w:r>
        <w:rPr>
          <w:rFonts w:eastAsia="Times New Roman" w:cs="Times New Roman"/>
          <w:bCs/>
        </w:rPr>
        <w:t>4000</w:t>
      </w:r>
      <w:r>
        <w:rPr>
          <w:rFonts w:ascii="宋体" w:hAnsi="宋体"/>
          <w:bCs/>
        </w:rPr>
        <w:t>毫升，假如有位正常成年人在义务献血中，从其体内抽取</w:t>
      </w:r>
      <w:r>
        <w:rPr>
          <w:rFonts w:eastAsia="Times New Roman" w:cs="Times New Roman"/>
          <w:bCs/>
        </w:rPr>
        <w:t>200</w:t>
      </w:r>
      <w:r>
        <w:rPr>
          <w:rFonts w:ascii="宋体" w:hAnsi="宋体"/>
          <w:bCs/>
        </w:rPr>
        <w:t>毫升血液，称得质量为</w:t>
      </w:r>
      <w:r>
        <w:rPr>
          <w:rFonts w:eastAsia="Times New Roman" w:cs="Times New Roman"/>
          <w:bCs/>
        </w:rPr>
        <w:t>210</w:t>
      </w:r>
      <w:r>
        <w:rPr>
          <w:rFonts w:ascii="宋体" w:hAnsi="宋体"/>
          <w:bCs/>
        </w:rPr>
        <w:t>克，求此成年人体内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1</w:t>
      </w:r>
      <w:r>
        <w:rPr>
          <w:rFonts w:ascii="宋体" w:hAnsi="宋体"/>
          <w:bCs/>
        </w:rPr>
        <w:t>）血液的密度；</w:t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2</w:t>
      </w:r>
      <w:r>
        <w:rPr>
          <w:rFonts w:ascii="宋体" w:hAnsi="宋体"/>
          <w:bCs/>
        </w:rPr>
        <w:t>）血液的总质量．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lastRenderedPageBreak/>
        <w:t>16.</w:t>
      </w:r>
      <w:r>
        <w:rPr>
          <w:rFonts w:ascii="宋体" w:hAnsi="宋体"/>
          <w:bCs/>
        </w:rPr>
        <w:t>用一个瓶子盛某种液体，测出装入液体的体积V与液体和瓶子的总质量m，画出m﹣V的关系图象如图所示．求：</w:t>
      </w:r>
    </w:p>
    <w:p w:rsidR="00117097" w:rsidRDefault="00117097" w:rsidP="00117097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52600" cy="1276350"/>
            <wp:effectExtent l="0" t="0" r="0" b="0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（1）空瓶子的质量是多少？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（2）该液体的密度是多少？</w:t>
      </w:r>
    </w:p>
    <w:p w:rsidR="00117097" w:rsidRDefault="00117097" w:rsidP="00117097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（3）如果在这个瓶子里装60cm</w:t>
      </w:r>
      <w:r>
        <w:rPr>
          <w:rFonts w:ascii="宋体" w:hAnsi="宋体"/>
          <w:bCs/>
          <w:vertAlign w:val="superscript"/>
        </w:rPr>
        <w:t>3</w:t>
      </w:r>
      <w:r>
        <w:rPr>
          <w:rFonts w:ascii="宋体" w:hAnsi="宋体"/>
          <w:bCs/>
        </w:rPr>
        <w:t>的这种液体，液体与瓶子的总质量为多少？</w:t>
      </w:r>
    </w:p>
    <w:p w:rsidR="00117097" w:rsidRDefault="00117097" w:rsidP="00117097">
      <w:pPr>
        <w:spacing w:line="360" w:lineRule="auto"/>
        <w:jc w:val="center"/>
        <w:textAlignment w:val="center"/>
        <w:rPr>
          <w:rFonts w:ascii="宋体" w:hAnsi="宋体"/>
          <w:bCs/>
          <w:color w:val="FF0000"/>
        </w:rPr>
      </w:pPr>
    </w:p>
    <w:p w:rsidR="00117097" w:rsidRDefault="00117097" w:rsidP="00117097">
      <w:pPr>
        <w:rPr>
          <w:bCs/>
          <w:color w:val="FF0000"/>
        </w:rPr>
      </w:pPr>
    </w:p>
    <w:p w:rsidR="00117097" w:rsidRDefault="00117097" w:rsidP="00117097">
      <w:pPr>
        <w:spacing w:line="360" w:lineRule="auto"/>
        <w:rPr>
          <w:rFonts w:hint="eastAsia"/>
        </w:rPr>
      </w:pPr>
    </w:p>
    <w:p w:rsidR="00CA1B7E" w:rsidRPr="00117097" w:rsidRDefault="00CA1B7E" w:rsidP="002A26D4"/>
    <w:sectPr w:rsidR="00CA1B7E" w:rsidRPr="00117097" w:rsidSect="005423FB">
      <w:headerReference w:type="default" r:id="rId1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C10" w:rsidRDefault="00105C10" w:rsidP="005423FB">
      <w:r>
        <w:separator/>
      </w:r>
    </w:p>
  </w:endnote>
  <w:endnote w:type="continuationSeparator" w:id="0">
    <w:p w:rsidR="00105C10" w:rsidRDefault="00105C10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C10" w:rsidRDefault="00105C10" w:rsidP="005423FB">
      <w:r>
        <w:separator/>
      </w:r>
    </w:p>
  </w:footnote>
  <w:footnote w:type="continuationSeparator" w:id="0">
    <w:p w:rsidR="00105C10" w:rsidRDefault="00105C10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2F1ED"/>
    <w:multiLevelType w:val="singleLevel"/>
    <w:tmpl w:val="8072F1ED"/>
    <w:lvl w:ilvl="0">
      <w:start w:val="14"/>
      <w:numFmt w:val="decimal"/>
      <w:suff w:val="space"/>
      <w:lvlText w:val="%1."/>
      <w:lvlJc w:val="left"/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3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4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6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8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9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2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8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7"/>
  </w:num>
  <w:num w:numId="14">
    <w:abstractNumId w:val="13"/>
  </w:num>
  <w:num w:numId="15">
    <w:abstractNumId w:val="19"/>
  </w:num>
  <w:num w:numId="16">
    <w:abstractNumId w:val="3"/>
  </w:num>
  <w:num w:numId="17">
    <w:abstractNumId w:val="16"/>
  </w:num>
  <w:num w:numId="18">
    <w:abstractNumId w:val="4"/>
  </w:num>
  <w:num w:numId="19">
    <w:abstractNumId w:val="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84E9F"/>
    <w:rsid w:val="00105C10"/>
    <w:rsid w:val="00117097"/>
    <w:rsid w:val="00165249"/>
    <w:rsid w:val="00266602"/>
    <w:rsid w:val="002A26D4"/>
    <w:rsid w:val="00365F4E"/>
    <w:rsid w:val="005423FB"/>
    <w:rsid w:val="005D6ABF"/>
    <w:rsid w:val="007A2148"/>
    <w:rsid w:val="00864814"/>
    <w:rsid w:val="00893B98"/>
    <w:rsid w:val="00AF676C"/>
    <w:rsid w:val="00C0447B"/>
    <w:rsid w:val="00C21BD6"/>
    <w:rsid w:val="00CA1B7E"/>
    <w:rsid w:val="00D15D65"/>
    <w:rsid w:val="00D45B59"/>
    <w:rsid w:val="00D6011E"/>
    <w:rsid w:val="00D90B58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225</Words>
  <Characters>1283</Characters>
  <Application>Microsoft Office Word</Application>
  <DocSecurity>0</DocSecurity>
  <Lines>10</Lines>
  <Paragraphs>3</Paragraphs>
  <ScaleCrop>false</ScaleCrop>
  <Company>China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2020-10-04T12:46:00Z</dcterms:created>
  <dcterms:modified xsi:type="dcterms:W3CDTF">2020-10-04T12:46:00Z</dcterms:modified>
</cp:coreProperties>
</file>